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7104F2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de-DE"/>
              </w:rPr>
              <w:t>INTERESSENSBEKUNDUNG ZUR TEILNAHME AN DER MARKTERHEBUNG</w:t>
            </w:r>
          </w:p>
          <w:p w14:paraId="61264D94" w14:textId="18D7B74B" w:rsidR="00875739" w:rsidRPr="007104F2" w:rsidRDefault="00412B58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412B58">
              <w:rPr>
                <w:rFonts w:cs="Arial"/>
                <w:b/>
                <w:bCs/>
                <w:iCs/>
                <w:noProof w:val="0"/>
                <w:lang w:val="de-DE" w:eastAsia="ar-SA"/>
              </w:rPr>
              <w:t>ZUR VERGABE VON UNTERAUFTRÄGEN FÜR DEN LINIENDIENST IM VORORTVERKEHR IM EINZUGSGEBIET BOZEN UND/ODER MERAN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7104F2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7D4833D7" w14:textId="64237856" w:rsidR="00875739" w:rsidRPr="007104F2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lang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 xml:space="preserve">FINALIZZATA </w:t>
            </w:r>
            <w:r w:rsidR="00412B58" w:rsidRPr="00412B58">
              <w:rPr>
                <w:rFonts w:cs="Arial"/>
                <w:b/>
                <w:bCs/>
                <w:noProof w:val="0"/>
                <w:lang w:val="it-IT" w:eastAsia="ar-SA"/>
              </w:rPr>
              <w:t>AL SUBAFFIDAMENTO DEI SERVIZI DI LINEA EXTRAURBANI NEL BACINO DI BOLZANO E/O MERANO</w:t>
            </w:r>
          </w:p>
        </w:tc>
      </w:tr>
      <w:tr w:rsidR="00875739" w:rsidRPr="007104F2" w14:paraId="256F302E" w14:textId="77777777" w:rsidTr="00AD6C6E">
        <w:tc>
          <w:tcPr>
            <w:tcW w:w="4395" w:type="dxa"/>
            <w:shd w:val="clear" w:color="auto" w:fill="auto"/>
          </w:tcPr>
          <w:p w14:paraId="6A1BA0C9" w14:textId="33690385" w:rsidR="00875739" w:rsidRPr="007104F2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geboren in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>in seiner Eigenschaft als:</w:t>
            </w:r>
          </w:p>
          <w:p w14:paraId="1437B0C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12662">
              <w:rPr>
                <w:rFonts w:cs="Arial"/>
                <w:noProof w:val="0"/>
                <w:lang w:val="it-IT" w:eastAsia="ar-SA"/>
              </w:rPr>
            </w:r>
            <w:r w:rsidR="00C126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gesetzliche/n Vertreter(in) /Inhaber(in)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12662">
              <w:rPr>
                <w:rFonts w:cs="Arial"/>
                <w:noProof w:val="0"/>
                <w:lang w:val="it-IT" w:eastAsia="ar-SA"/>
              </w:rPr>
            </w:r>
            <w:r w:rsidR="00C126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12662">
              <w:rPr>
                <w:rFonts w:cs="Arial"/>
                <w:noProof w:val="0"/>
                <w:lang w:val="it-IT" w:eastAsia="ar-SA"/>
              </w:rPr>
            </w:r>
            <w:r w:rsidR="00C1266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</w:r>
            <w:r w:rsidRPr="007104F2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MwSt-Nr.: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Pr="007104F2" w:rsidRDefault="00875739" w:rsidP="00D436D2">
            <w:pPr>
              <w:jc w:val="both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AC531A" w14:textId="75A92F73" w:rsidR="00875739" w:rsidRPr="007104F2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04F2">
              <w:rPr>
                <w:rFonts w:ascii="Arial" w:hAnsi="Arial" w:cs="Arial"/>
                <w:sz w:val="20"/>
                <w:szCs w:val="20"/>
              </w:rPr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C.F.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</w:t>
            </w:r>
          </w:p>
          <w:p w14:paraId="3755D2AA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nato/a a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 (prov.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 il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27FA563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residente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5F8BA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522343C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in qualità di:</w:t>
            </w:r>
          </w:p>
          <w:p w14:paraId="2DEC2C6B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12662">
              <w:rPr>
                <w:rFonts w:cs="Arial"/>
                <w:lang w:val="it-IT"/>
              </w:rPr>
            </w:r>
            <w:r w:rsidR="00C1266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legale rappresentante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5870D9C4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5F0652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12662">
              <w:rPr>
                <w:rFonts w:cs="Arial"/>
                <w:lang w:val="it-IT"/>
              </w:rPr>
            </w:r>
            <w:r w:rsidR="00C1266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64827AF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B517D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12662">
              <w:rPr>
                <w:rFonts w:cs="Arial"/>
                <w:lang w:val="it-IT"/>
              </w:rPr>
            </w:r>
            <w:r w:rsidR="00C1266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altro (specificare)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4A60B4C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B04F5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Partita IVA: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8532DC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Codice Fiscale: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A0FB2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con sede legale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4747C94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801AEF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e-mail: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63A305F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di posta elettronica certificata (PEC):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0289759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Numero telefono: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2"/>
            <w:r w:rsidRPr="007104F2">
              <w:rPr>
                <w:rFonts w:cs="Arial"/>
                <w:lang w:val="it-IT"/>
              </w:rPr>
              <w:t>;</w:t>
            </w:r>
          </w:p>
          <w:p w14:paraId="3042D0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Fax: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3"/>
            <w:r w:rsidRPr="007104F2">
              <w:rPr>
                <w:rFonts w:cs="Arial"/>
                <w:lang w:val="it-IT"/>
              </w:rPr>
              <w:t>;</w:t>
            </w:r>
          </w:p>
          <w:p w14:paraId="0E512D68" w14:textId="77777777" w:rsidR="00875739" w:rsidRPr="007104F2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7104F2" w:rsidRDefault="00875739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04F2" w14:paraId="3CCEC43E" w14:textId="77777777" w:rsidTr="00D436D2">
        <w:tc>
          <w:tcPr>
            <w:tcW w:w="4395" w:type="dxa"/>
          </w:tcPr>
          <w:p w14:paraId="35982B8E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04F2" w14:paraId="56D67D0C" w14:textId="77777777" w:rsidTr="00D436D2">
        <w:tc>
          <w:tcPr>
            <w:tcW w:w="4395" w:type="dxa"/>
          </w:tcPr>
          <w:p w14:paraId="634B640D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04F2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7104F2" w14:paraId="10763FC9" w14:textId="77777777" w:rsidTr="00D436D2">
        <w:tc>
          <w:tcPr>
            <w:tcW w:w="4395" w:type="dxa"/>
          </w:tcPr>
          <w:p w14:paraId="7D881B2F" w14:textId="03CA0251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der Markterhebung vom </w:t>
            </w:r>
            <w:r w:rsidR="00C1266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30/06/2022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auf der institutionellen Webseite der Vergabestelle und des Informationssystems </w:t>
            </w:r>
            <w:r w:rsidRPr="007104F2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767B6DCF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lle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12662">
              <w:rPr>
                <w:rFonts w:cs="Arial"/>
                <w:b/>
                <w:bCs/>
                <w:color w:val="auto"/>
                <w:sz w:val="20"/>
                <w:szCs w:val="20"/>
              </w:rPr>
              <w:t>riportate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avviso di indagine di mercato di data </w:t>
            </w:r>
            <w:r w:rsidR="00C12662">
              <w:rPr>
                <w:rFonts w:cs="Arial"/>
                <w:b/>
                <w:bCs/>
                <w:color w:val="auto"/>
                <w:sz w:val="20"/>
                <w:szCs w:val="20"/>
              </w:rPr>
              <w:t>30/06/2022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, pubblicato il medesimo giorno sul sito istituzionale della stazione appaltante e sul sito del SICP.</w:t>
            </w:r>
          </w:p>
        </w:tc>
      </w:tr>
      <w:tr w:rsidR="00875739" w:rsidRPr="007104F2" w14:paraId="61E2C319" w14:textId="77777777" w:rsidTr="00D436D2">
        <w:tc>
          <w:tcPr>
            <w:tcW w:w="4395" w:type="dxa"/>
          </w:tcPr>
          <w:p w14:paraId="2379AB28" w14:textId="77777777" w:rsidR="00875739" w:rsidRPr="007104F2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7104F2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04F2" w14:paraId="1EF7A083" w14:textId="77777777" w:rsidTr="00D436D2">
        <w:tc>
          <w:tcPr>
            <w:tcW w:w="4395" w:type="dxa"/>
          </w:tcPr>
          <w:p w14:paraId="53637B9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Der gesetzliche Vertreter / der Bevollmächtigte</w:t>
            </w:r>
          </w:p>
          <w:p w14:paraId="2A89EE3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0885301E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Il legale rappresentante / il procuratore</w:t>
            </w:r>
          </w:p>
          <w:p w14:paraId="3354A7F8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4E75F9A9" w14:textId="4BBDED69" w:rsidR="00875739" w:rsidRPr="007104F2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09B7E131" w:rsidR="00FE0E1A" w:rsidRDefault="00AE5FA3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58240" behindDoc="0" locked="0" layoutInCell="1" allowOverlap="1" wp14:anchorId="6E46D40A" wp14:editId="3A8917D0">
          <wp:simplePos x="0" y="0"/>
          <wp:positionH relativeFrom="margin">
            <wp:posOffset>-247650</wp:posOffset>
          </wp:positionH>
          <wp:positionV relativeFrom="paragraph">
            <wp:posOffset>-133350</wp:posOffset>
          </wp:positionV>
          <wp:extent cx="6502839" cy="636457"/>
          <wp:effectExtent l="0" t="0" r="0" b="0"/>
          <wp:wrapNone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1"/>
                  <a:srcRect l="3491" t="35294" r="20952" b="51559"/>
                  <a:stretch/>
                </pic:blipFill>
                <pic:spPr bwMode="auto">
                  <a:xfrm>
                    <a:off x="0" y="0"/>
                    <a:ext cx="6502839" cy="63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237179"/>
    <w:rsid w:val="00412B58"/>
    <w:rsid w:val="00555A89"/>
    <w:rsid w:val="00652CAB"/>
    <w:rsid w:val="007104F2"/>
    <w:rsid w:val="00811C0D"/>
    <w:rsid w:val="00875739"/>
    <w:rsid w:val="008758FA"/>
    <w:rsid w:val="00AD6C6E"/>
    <w:rsid w:val="00AE5FA3"/>
    <w:rsid w:val="00C12662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Paola Uliana</cp:lastModifiedBy>
  <cp:revision>7</cp:revision>
  <dcterms:created xsi:type="dcterms:W3CDTF">2022-04-28T16:19:00Z</dcterms:created>
  <dcterms:modified xsi:type="dcterms:W3CDTF">2022-07-05T09:23:00Z</dcterms:modified>
</cp:coreProperties>
</file>